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ABC" w:rsidRPr="0059177F" w:rsidRDefault="00276ABC" w:rsidP="0059177F">
      <w:pPr>
        <w:pStyle w:val="NoSpacing"/>
        <w:jc w:val="center"/>
        <w:rPr>
          <w:rFonts w:ascii="Myriad Pro Cond" w:hAnsi="Myriad Pro Cond"/>
          <w:sz w:val="48"/>
          <w:szCs w:val="36"/>
        </w:rPr>
      </w:pPr>
      <w:r w:rsidRPr="0059177F">
        <w:rPr>
          <w:rFonts w:ascii="Myriad Pro Cond" w:hAnsi="Myriad Pro Cond"/>
          <w:sz w:val="96"/>
          <w:szCs w:val="36"/>
        </w:rPr>
        <w:t xml:space="preserve">HIMNA ŽIVOTU, </w:t>
      </w:r>
      <w:r w:rsidRPr="0059177F">
        <w:rPr>
          <w:rFonts w:ascii="Myriad Pro Cond" w:hAnsi="Myriad Pro Cond"/>
          <w:b/>
          <w:sz w:val="52"/>
          <w:szCs w:val="36"/>
        </w:rPr>
        <w:t>Majka Terezija</w:t>
      </w:r>
    </w:p>
    <w:p w:rsidR="0059177F" w:rsidRDefault="0059177F" w:rsidP="0059177F">
      <w:pPr>
        <w:pStyle w:val="NoSpacing"/>
        <w:jc w:val="center"/>
        <w:rPr>
          <w:rFonts w:ascii="Myriad Pro Cond" w:hAnsi="Myriad Pro Cond"/>
          <w:sz w:val="36"/>
          <w:szCs w:val="36"/>
        </w:rPr>
      </w:pPr>
    </w:p>
    <w:p w:rsidR="008E4733" w:rsidRPr="0059177F" w:rsidRDefault="00276ABC" w:rsidP="0059177F">
      <w:pPr>
        <w:pStyle w:val="NoSpacing"/>
        <w:jc w:val="center"/>
        <w:rPr>
          <w:rFonts w:ascii="Myriad Pro Cond" w:hAnsi="Myriad Pro Cond"/>
          <w:sz w:val="40"/>
          <w:szCs w:val="36"/>
        </w:rPr>
      </w:pPr>
      <w:r w:rsidRPr="00F038B3">
        <w:rPr>
          <w:rFonts w:ascii="Myriad Pro Cond" w:hAnsi="Myriad Pro Cond"/>
          <w:i/>
          <w:sz w:val="40"/>
          <w:szCs w:val="36"/>
        </w:rPr>
        <w:t>Ž</w:t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ivot je dar Božji.</w:t>
      </w:r>
      <w:bookmarkStart w:id="0" w:name="_GoBack"/>
      <w:bookmarkEnd w:id="0"/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prilika, iskoristi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ljepota, divi se.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blaženstvo, okusi ga.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san, ostvari ga.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izazov, prihvati ga.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dužnost, obavi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igra, igraj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dragocjen, njeguj ga.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bogatstvo, čuvaj ga.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ljubav, uživaj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tajna, otkrij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obećanje, ispuni ga.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tuga, nadvladaj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pjesma, pjevaj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borba, prihvati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tragedija, suprotstavi se.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pustolovina, usudi se.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sreća, zasluži je.</w:t>
      </w:r>
      <w:r w:rsidRPr="0059177F">
        <w:rPr>
          <w:rFonts w:ascii="Myriad Pro Cond" w:hAnsi="Myriad Pro Cond"/>
          <w:i/>
          <w:iCs/>
          <w:sz w:val="40"/>
          <w:szCs w:val="36"/>
        </w:rPr>
        <w:br/>
      </w:r>
      <w:r w:rsidRPr="0059177F">
        <w:rPr>
          <w:rStyle w:val="Emphasis"/>
          <w:rFonts w:ascii="Myriad Pro Cond" w:hAnsi="Myriad Pro Cond" w:cs="Arial"/>
          <w:sz w:val="40"/>
          <w:szCs w:val="36"/>
        </w:rPr>
        <w:t>Život je život, brani ga!</w:t>
      </w:r>
    </w:p>
    <w:sectPr w:rsidR="008E4733" w:rsidRPr="0059177F" w:rsidSect="00856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76ABC"/>
    <w:rsid w:val="00276ABC"/>
    <w:rsid w:val="005167F1"/>
    <w:rsid w:val="0059177F"/>
    <w:rsid w:val="00856EB8"/>
    <w:rsid w:val="008E4733"/>
    <w:rsid w:val="00C17ADE"/>
    <w:rsid w:val="00CD71FA"/>
    <w:rsid w:val="00F0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A661A-4624-4FCF-A76D-62AB12EB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E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76ABC"/>
    <w:rPr>
      <w:i/>
      <w:iCs/>
    </w:rPr>
  </w:style>
  <w:style w:type="paragraph" w:styleId="NoSpacing">
    <w:name w:val="No Spacing"/>
    <w:uiPriority w:val="1"/>
    <w:qFormat/>
    <w:rsid w:val="005917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Dobra berba</dc:creator>
  <cp:keywords/>
  <dc:description/>
  <cp:lastModifiedBy>Miro</cp:lastModifiedBy>
  <cp:revision>6</cp:revision>
  <dcterms:created xsi:type="dcterms:W3CDTF">2019-02-04T17:29:00Z</dcterms:created>
  <dcterms:modified xsi:type="dcterms:W3CDTF">2019-02-06T16:12:00Z</dcterms:modified>
</cp:coreProperties>
</file>